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jc w:val="center"/>
        <w:rPr>
          <w:rStyle w:val="7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7"/>
          <w:rFonts w:hint="eastAsia" w:ascii="黑体" w:hAnsi="黑体" w:eastAsia="黑体" w:cs="黑体"/>
          <w:sz w:val="36"/>
          <w:szCs w:val="44"/>
          <w:lang w:eastAsia="zh-CN"/>
        </w:rPr>
        <w:t>呼伦贝尔市医疗保障局</w:t>
      </w:r>
      <w:r>
        <w:rPr>
          <w:rStyle w:val="7"/>
          <w:rFonts w:hint="eastAsia" w:ascii="黑体" w:hAnsi="黑体" w:eastAsia="黑体" w:cs="黑体"/>
          <w:sz w:val="36"/>
          <w:szCs w:val="44"/>
          <w:lang w:val="en-US" w:eastAsia="zh-CN"/>
        </w:rPr>
        <w:t>2023年</w:t>
      </w:r>
      <w:r>
        <w:rPr>
          <w:rStyle w:val="7"/>
          <w:rFonts w:hint="eastAsia" w:ascii="黑体" w:hAnsi="黑体" w:eastAsia="黑体" w:cs="黑体"/>
          <w:sz w:val="36"/>
          <w:szCs w:val="44"/>
          <w:lang w:eastAsia="zh-CN"/>
        </w:rPr>
        <w:t>竞争性比选</w:t>
      </w:r>
    </w:p>
    <w:p>
      <w:pPr>
        <w:jc w:val="center"/>
        <w:rPr>
          <w:rStyle w:val="7"/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Style w:val="7"/>
          <w:rFonts w:hint="eastAsia" w:ascii="黑体" w:hAnsi="黑体" w:eastAsia="黑体" w:cs="黑体"/>
          <w:sz w:val="36"/>
          <w:szCs w:val="44"/>
          <w:lang w:eastAsia="zh-CN"/>
        </w:rPr>
        <w:t>参照公务员法管理人员报名表</w:t>
      </w:r>
    </w:p>
    <w:tbl>
      <w:tblPr>
        <w:tblStyle w:val="5"/>
        <w:tblW w:w="9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678"/>
        <w:gridCol w:w="582"/>
        <w:gridCol w:w="477"/>
        <w:gridCol w:w="603"/>
        <w:gridCol w:w="466"/>
        <w:gridCol w:w="794"/>
        <w:gridCol w:w="360"/>
        <w:gridCol w:w="900"/>
        <w:gridCol w:w="144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姓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性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(  周岁)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jc w:val="center"/>
              <w:textAlignment w:val="baseline"/>
              <w:rPr>
                <w:rStyle w:val="7"/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公务员蓝底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tLeast"/>
              <w:jc w:val="center"/>
              <w:textAlignment w:val="baseline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渐变</w:t>
            </w:r>
            <w:r>
              <w:rPr>
                <w:rStyle w:val="7"/>
                <w:rFonts w:hint="eastAsia" w:ascii="宋体" w:hAnsi="宋体"/>
                <w:kern w:val="0"/>
                <w:sz w:val="21"/>
                <w:szCs w:val="21"/>
                <w:lang w:eastAsia="zh-CN"/>
              </w:rPr>
              <w:t>照片彩色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民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籍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出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生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地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default" w:ascii="宋体" w:hAnsi="宋体" w:eastAsia="宋体"/>
                <w:spacing w:val="-6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spacing w:val="-6"/>
                <w:kern w:val="0"/>
                <w:sz w:val="24"/>
                <w:lang w:val="en-US" w:eastAsia="zh-CN"/>
              </w:rPr>
              <w:t>报考比选岗位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12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12"/>
                <w:kern w:val="0"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12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12"/>
                <w:kern w:val="0"/>
                <w:sz w:val="24"/>
              </w:rPr>
              <w:t>有何特长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教</w:t>
            </w:r>
            <w:r>
              <w:rPr>
                <w:rStyle w:val="7"/>
                <w:kern w:val="0"/>
                <w:sz w:val="24"/>
              </w:rPr>
              <w:t xml:space="preserve"> 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育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毕业院校系及专业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0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现工作单位及职务</w:t>
            </w:r>
          </w:p>
        </w:tc>
        <w:tc>
          <w:tcPr>
            <w:tcW w:w="82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（填写全称）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职务职级</w:t>
            </w:r>
          </w:p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层次</w:t>
            </w:r>
          </w:p>
        </w:tc>
        <w:tc>
          <w:tcPr>
            <w:tcW w:w="36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（参照）公务员登记备案时间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手机号码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hint="eastAsia" w:ascii="宋体" w:hAnsi="宋体"/>
                <w:i/>
                <w:iCs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828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280" w:type="dxa"/>
            <w:gridSpan w:val="10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个人简历填写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从就读全日制专科或本科至报名开始之日止的所有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时间不得间断或空缺。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学习经历，填写起止年月、就读学校、院系和专业、学位；工作经历，填写起止年月，工作单位和职务，未就业时期的经历，填写起止年月并注明“待业”</w:t>
            </w: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8280" w:type="dxa"/>
            <w:gridSpan w:val="10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Style w:val="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况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宋体" w:hAnsi="宋体"/>
                <w:spacing w:val="-6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spacing w:val="-6"/>
                <w:kern w:val="0"/>
                <w:sz w:val="24"/>
                <w:lang w:eastAsia="zh-CN"/>
              </w:rPr>
              <w:t>近三年</w:t>
            </w:r>
          </w:p>
          <w:p>
            <w:pPr>
              <w:spacing w:line="24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年度考</w:t>
            </w:r>
          </w:p>
          <w:p>
            <w:pPr>
              <w:spacing w:line="240" w:lineRule="exact"/>
              <w:jc w:val="center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核结果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hint="eastAsia" w:ascii="宋体" w:hAnsi="宋体"/>
                <w:spacing w:val="-6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 xml:space="preserve">家 </w:t>
            </w:r>
            <w:r>
              <w:rPr>
                <w:rStyle w:val="7"/>
                <w:rFonts w:hint="eastAsia" w:ascii="宋体" w:hAnsi="宋体"/>
                <w:spacing w:val="-6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Style w:val="7"/>
                <w:rFonts w:ascii="宋体" w:hAnsi="宋体"/>
                <w:spacing w:val="-6"/>
                <w:kern w:val="0"/>
                <w:sz w:val="24"/>
              </w:rPr>
            </w:pPr>
            <w:r>
              <w:rPr>
                <w:rStyle w:val="7"/>
                <w:rFonts w:ascii="宋体" w:hAnsi="宋体"/>
                <w:spacing w:val="-6"/>
                <w:kern w:val="0"/>
                <w:sz w:val="24"/>
              </w:rPr>
              <w:t>员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称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姓</w:t>
            </w:r>
            <w:r>
              <w:rPr>
                <w:rStyle w:val="7"/>
                <w:kern w:val="0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>工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作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单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位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及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职</w:t>
            </w:r>
            <w:r>
              <w:rPr>
                <w:rStyle w:val="7"/>
                <w:kern w:val="0"/>
                <w:sz w:val="24"/>
              </w:rPr>
              <w:t xml:space="preserve">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0" w:firstLineChars="500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（填写全称）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Style w:val="7"/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工作</w:t>
            </w:r>
          </w:p>
          <w:p>
            <w:pPr>
              <w:jc w:val="center"/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7"/>
                <w:kern w:val="0"/>
                <w:sz w:val="24"/>
              </w:rPr>
            </w:pPr>
          </w:p>
          <w:p>
            <w:pPr>
              <w:rPr>
                <w:rStyle w:val="7"/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同意报考</w:t>
            </w:r>
          </w:p>
          <w:p>
            <w:pPr>
              <w:jc w:val="center"/>
              <w:rPr>
                <w:rStyle w:val="7"/>
                <w:kern w:val="0"/>
                <w:sz w:val="24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Style w:val="7"/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Style w:val="7"/>
                <w:kern w:val="0"/>
                <w:sz w:val="24"/>
              </w:rPr>
              <w:t>（</w:t>
            </w:r>
            <w:r>
              <w:rPr>
                <w:rStyle w:val="7"/>
                <w:rFonts w:ascii="宋体" w:hAnsi="宋体"/>
                <w:kern w:val="0"/>
                <w:sz w:val="24"/>
              </w:rPr>
              <w:t>盖  章</w:t>
            </w:r>
            <w:r>
              <w:rPr>
                <w:rStyle w:val="7"/>
                <w:kern w:val="0"/>
                <w:sz w:val="24"/>
              </w:rPr>
              <w:t>）</w:t>
            </w:r>
          </w:p>
          <w:p>
            <w:pPr>
              <w:rPr>
                <w:rStyle w:val="7"/>
                <w:kern w:val="0"/>
                <w:sz w:val="24"/>
              </w:rPr>
            </w:pPr>
            <w:r>
              <w:rPr>
                <w:rStyle w:val="7"/>
                <w:kern w:val="0"/>
                <w:sz w:val="24"/>
              </w:rPr>
              <w:t xml:space="preserve">          </w:t>
            </w: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负责人：（手写签名）</w:t>
            </w:r>
            <w:r>
              <w:rPr>
                <w:rStyle w:val="7"/>
                <w:kern w:val="0"/>
                <w:sz w:val="24"/>
              </w:rPr>
              <w:t xml:space="preserve">                    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旗市区组织部门意见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Style w:val="7"/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          </w:t>
            </w:r>
          </w:p>
          <w:p>
            <w:pPr>
              <w:rPr>
                <w:rStyle w:val="7"/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同意报考</w:t>
            </w:r>
          </w:p>
          <w:p>
            <w:pPr>
              <w:jc w:val="center"/>
              <w:rPr>
                <w:rStyle w:val="7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 xml:space="preserve">                          </w:t>
            </w:r>
            <w:r>
              <w:rPr>
                <w:rStyle w:val="7"/>
                <w:kern w:val="0"/>
                <w:sz w:val="24"/>
              </w:rPr>
              <w:t>（</w:t>
            </w:r>
            <w:r>
              <w:rPr>
                <w:rStyle w:val="7"/>
                <w:rFonts w:ascii="宋体" w:hAnsi="宋体"/>
                <w:kern w:val="0"/>
                <w:sz w:val="24"/>
              </w:rPr>
              <w:t>盖  章</w:t>
            </w:r>
            <w:r>
              <w:rPr>
                <w:rStyle w:val="7"/>
                <w:kern w:val="0"/>
                <w:sz w:val="24"/>
              </w:rPr>
              <w:t>）</w:t>
            </w:r>
          </w:p>
          <w:p>
            <w:pPr>
              <w:rPr>
                <w:rStyle w:val="7"/>
                <w:rFonts w:ascii="宋体" w:hAnsi="宋体"/>
                <w:kern w:val="0"/>
                <w:sz w:val="24"/>
              </w:rPr>
            </w:pPr>
            <w:r>
              <w:rPr>
                <w:rStyle w:val="7"/>
                <w:kern w:val="0"/>
                <w:sz w:val="24"/>
              </w:rPr>
              <w:t xml:space="preserve">       </w:t>
            </w: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Style w:val="7"/>
                <w:kern w:val="0"/>
                <w:sz w:val="24"/>
              </w:rPr>
              <w:t xml:space="preserve">         </w:t>
            </w: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Style w:val="7"/>
                <w:kern w:val="0"/>
                <w:sz w:val="24"/>
              </w:rPr>
              <w:t xml:space="preserve">  </w:t>
            </w: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Style w:val="7"/>
                <w:kern w:val="0"/>
                <w:sz w:val="24"/>
              </w:rPr>
              <w:t xml:space="preserve">   </w:t>
            </w:r>
            <w:r>
              <w:rPr>
                <w:rStyle w:val="7"/>
                <w:rFonts w:ascii="宋体" w:hAnsi="宋体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比选单位审核意见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Style w:val="7"/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Style w:val="7"/>
                <w:kern w:val="0"/>
                <w:sz w:val="24"/>
              </w:rPr>
            </w:pPr>
            <w:r>
              <w:rPr>
                <w:rStyle w:val="7"/>
                <w:rFonts w:ascii="宋体" w:hAnsi="宋体"/>
                <w:kern w:val="0"/>
                <w:sz w:val="24"/>
              </w:rPr>
              <w:t xml:space="preserve">                          </w:t>
            </w:r>
          </w:p>
          <w:p>
            <w:pPr>
              <w:rPr>
                <w:rStyle w:val="7"/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Style w:val="7"/>
                <w:kern w:val="0"/>
                <w:sz w:val="24"/>
              </w:rPr>
              <w:t xml:space="preserve">          </w:t>
            </w: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初审：</w:t>
            </w:r>
            <w:r>
              <w:rPr>
                <w:rStyle w:val="7"/>
                <w:rFonts w:hint="eastAsia"/>
                <w:kern w:val="0"/>
                <w:sz w:val="24"/>
                <w:lang w:val="en-US" w:eastAsia="zh-CN"/>
              </w:rPr>
              <w:t xml:space="preserve">                   复审：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7"/>
                <w:rFonts w:hint="eastAsia"/>
                <w:kern w:val="0"/>
                <w:sz w:val="24"/>
                <w:lang w:eastAsia="zh-CN"/>
              </w:rPr>
            </w:pPr>
          </w:p>
          <w:p>
            <w:pPr>
              <w:jc w:val="center"/>
              <w:rPr>
                <w:rStyle w:val="7"/>
                <w:rFonts w:hint="eastAsia"/>
                <w:kern w:val="0"/>
                <w:sz w:val="24"/>
                <w:lang w:eastAsia="zh-CN"/>
              </w:rPr>
            </w:pPr>
            <w:r>
              <w:rPr>
                <w:rStyle w:val="7"/>
                <w:rFonts w:hint="eastAsia"/>
                <w:kern w:val="0"/>
                <w:sz w:val="24"/>
                <w:lang w:eastAsia="zh-CN"/>
              </w:rPr>
              <w:t>本表格参照组织部干部任免审批表要求填写，需正反面打印，单面打印无效</w:t>
            </w:r>
          </w:p>
          <w:p>
            <w:pPr>
              <w:jc w:val="center"/>
              <w:rPr>
                <w:rStyle w:val="7"/>
                <w:rFonts w:hint="eastAsia"/>
                <w:kern w:val="0"/>
                <w:sz w:val="24"/>
                <w:lang w:eastAsia="zh-CN"/>
              </w:rPr>
            </w:pPr>
          </w:p>
        </w:tc>
      </w:tr>
    </w:tbl>
    <w:p>
      <w:pPr>
        <w:rPr>
          <w:rStyle w:val="7"/>
        </w:rPr>
      </w:pPr>
    </w:p>
    <w:sectPr>
      <w:headerReference r:id="rId3" w:type="default"/>
      <w:pgSz w:w="11907" w:h="16840"/>
      <w:pgMar w:top="1418" w:right="1418" w:bottom="722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true"/>
  <w:drawingGridHorizontalOrigin w:val="1800"/>
  <w:drawingGridVerticalOrigin w:val="1440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MTg2ODBjZjFmOTUwMWI3ZTcwNmZkNzA4ZWRlYmIifQ=="/>
  </w:docVars>
  <w:rsids>
    <w:rsidRoot w:val="00E43477"/>
    <w:rsid w:val="0007570B"/>
    <w:rsid w:val="000F222D"/>
    <w:rsid w:val="00173698"/>
    <w:rsid w:val="001B31B5"/>
    <w:rsid w:val="00356C77"/>
    <w:rsid w:val="00565B1D"/>
    <w:rsid w:val="007008D0"/>
    <w:rsid w:val="007055E3"/>
    <w:rsid w:val="00AE0E67"/>
    <w:rsid w:val="00C813E1"/>
    <w:rsid w:val="00D57DCC"/>
    <w:rsid w:val="00E43477"/>
    <w:rsid w:val="00ED1D39"/>
    <w:rsid w:val="0B23027C"/>
    <w:rsid w:val="16D1E154"/>
    <w:rsid w:val="1A4C1518"/>
    <w:rsid w:val="1C0D7AC5"/>
    <w:rsid w:val="1F945919"/>
    <w:rsid w:val="20950661"/>
    <w:rsid w:val="2A387627"/>
    <w:rsid w:val="2A6204C5"/>
    <w:rsid w:val="2CECFD94"/>
    <w:rsid w:val="2DFEE619"/>
    <w:rsid w:val="2F6767FD"/>
    <w:rsid w:val="3D5DA549"/>
    <w:rsid w:val="3D7A32F9"/>
    <w:rsid w:val="42613503"/>
    <w:rsid w:val="4ECED9FF"/>
    <w:rsid w:val="4F3E1BC2"/>
    <w:rsid w:val="57EE1227"/>
    <w:rsid w:val="59B2243E"/>
    <w:rsid w:val="5EFE73F4"/>
    <w:rsid w:val="5EFFFDF4"/>
    <w:rsid w:val="5F7C7776"/>
    <w:rsid w:val="69A558D1"/>
    <w:rsid w:val="6AE70E78"/>
    <w:rsid w:val="6AF7CABC"/>
    <w:rsid w:val="6F9F86E9"/>
    <w:rsid w:val="6FEFA426"/>
    <w:rsid w:val="72C7507C"/>
    <w:rsid w:val="737FAF29"/>
    <w:rsid w:val="77778A68"/>
    <w:rsid w:val="7AB72235"/>
    <w:rsid w:val="7EB5DDB6"/>
    <w:rsid w:val="7F3FDF59"/>
    <w:rsid w:val="7FCF3DF6"/>
    <w:rsid w:val="7FF917DF"/>
    <w:rsid w:val="851F473A"/>
    <w:rsid w:val="A5FB68A8"/>
    <w:rsid w:val="DF3FAD3D"/>
    <w:rsid w:val="E2FA3EDD"/>
    <w:rsid w:val="E77E199B"/>
    <w:rsid w:val="F5F769E2"/>
    <w:rsid w:val="F696D31D"/>
    <w:rsid w:val="F7BFB99A"/>
    <w:rsid w:val="F7FF2B45"/>
    <w:rsid w:val="FAFFC32E"/>
    <w:rsid w:val="FB5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431</Characters>
  <Lines>7</Lines>
  <Paragraphs>1</Paragraphs>
  <TotalTime>47</TotalTime>
  <ScaleCrop>false</ScaleCrop>
  <LinksUpToDate>false</LinksUpToDate>
  <CharactersWithSpaces>704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2021-10-14T11:48:00Z</dcterms:created>
  <dc:creator>admin</dc:creator>
  <cp:lastModifiedBy>user</cp:lastModifiedBy>
  <cp:lastPrinted>2023-08-10T18:27:00Z</cp:lastPrinted>
  <dcterms:modified xsi:type="dcterms:W3CDTF">2023-08-10T11:22:34Z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ABA19F0C6C3D45F78172147D09B2FBE6_13</vt:lpwstr>
  </property>
</Properties>
</file>