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微软雅黑" w:eastAsia="方正小标宋简体"/>
          <w:color w:val="000000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color w:val="000000"/>
          <w:w w:val="95"/>
          <w:sz w:val="44"/>
          <w:szCs w:val="44"/>
          <w:lang w:val="en-US" w:eastAsia="zh-CN"/>
        </w:rPr>
        <w:t>2023年菏泽市妇联实验幼儿园公开招聘教师诚信承诺书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本人已全面仔细阅读《2023年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菏泽市妇联实验幼儿园公开招聘教师诚信承诺书》以及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jU2NGEzMzBiNTBjNTZmMDU1ZjY1MDM0NDBkZWI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8272A69"/>
    <w:rsid w:val="32DF0092"/>
    <w:rsid w:val="3537199A"/>
    <w:rsid w:val="45A4230B"/>
    <w:rsid w:val="5BB737BB"/>
    <w:rsid w:val="5FD130A2"/>
    <w:rsid w:val="635B61D3"/>
    <w:rsid w:val="64221006"/>
    <w:rsid w:val="6FC7BBD1"/>
    <w:rsid w:val="70C71620"/>
    <w:rsid w:val="75CEFA96"/>
    <w:rsid w:val="77567C9D"/>
    <w:rsid w:val="787C68E0"/>
    <w:rsid w:val="D7FFC4B5"/>
    <w:rsid w:val="DF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shenlan1"/>
    <w:basedOn w:val="8"/>
    <w:qFormat/>
    <w:uiPriority w:val="0"/>
    <w:rPr>
      <w:color w:val="08529B"/>
      <w:sz w:val="21"/>
      <w:szCs w:val="21"/>
      <w:u w:val="none"/>
    </w:rPr>
  </w:style>
  <w:style w:type="character" w:customStyle="1" w:styleId="10">
    <w:name w:val="正文文本 字符"/>
    <w:basedOn w:val="8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400</Words>
  <Characters>415</Characters>
  <Lines>3</Lines>
  <Paragraphs>1</Paragraphs>
  <TotalTime>41</TotalTime>
  <ScaleCrop>false</ScaleCrop>
  <LinksUpToDate>false</LinksUpToDate>
  <CharactersWithSpaces>476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2016-07-24T17:14:00Z</dcterms:created>
  <dc:creator>humh</dc:creator>
  <cp:lastModifiedBy>user</cp:lastModifiedBy>
  <cp:lastPrinted>2023-04-19T10:43:00Z</cp:lastPrinted>
  <dcterms:modified xsi:type="dcterms:W3CDTF">2023-07-04T16:16:20Z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8B3E999F1CD3499184188B75DBC4BC9A</vt:lpwstr>
  </property>
</Properties>
</file>